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9A" w:rsidRDefault="00610C9A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E6" w:rsidRDefault="00D621E6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621E6" w:rsidSect="00072DD8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7050E3" w:rsidRDefault="007050E3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72" w:rsidRPr="00732F72" w:rsidRDefault="008B647F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2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72" w:rsidRPr="00732F7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271286" w:rsidRDefault="00271286" w:rsidP="00F6602D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732F72" w:rsidRPr="007050E3" w:rsidRDefault="00A53798" w:rsidP="00F6602D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 w:rsidR="00EC615F">
        <w:rPr>
          <w:rFonts w:ascii="Times New Roman" w:hAnsi="Times New Roman" w:cs="Times New Roman"/>
          <w:sz w:val="24"/>
          <w:szCs w:val="24"/>
        </w:rPr>
        <w:t xml:space="preserve"> </w:t>
      </w:r>
      <w:r w:rsidR="00EC615F" w:rsidRPr="007050E3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несовершеннолетних в </w:t>
      </w:r>
      <w:proofErr w:type="spellStart"/>
      <w:r w:rsidR="00EC615F" w:rsidRPr="007050E3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="00EC615F" w:rsidRPr="007050E3">
        <w:rPr>
          <w:rFonts w:ascii="Times New Roman" w:hAnsi="Times New Roman" w:cs="Times New Roman"/>
          <w:sz w:val="24"/>
          <w:szCs w:val="24"/>
        </w:rPr>
        <w:t xml:space="preserve"> городском поселении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1B">
        <w:rPr>
          <w:rFonts w:ascii="Times New Roman" w:hAnsi="Times New Roman" w:cs="Times New Roman"/>
          <w:sz w:val="24"/>
          <w:szCs w:val="24"/>
        </w:rPr>
        <w:t>представлен в Таблице 2</w:t>
      </w:r>
      <w:r w:rsidR="001E3265">
        <w:rPr>
          <w:rFonts w:ascii="Times New Roman" w:hAnsi="Times New Roman" w:cs="Times New Roman"/>
          <w:sz w:val="24"/>
          <w:szCs w:val="24"/>
        </w:rPr>
        <w:t>.</w:t>
      </w:r>
    </w:p>
    <w:p w:rsidR="004C0A5E" w:rsidRDefault="004C0A5E" w:rsidP="004C0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50E3" w:rsidRDefault="004C0A5E" w:rsidP="004C0A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0E3">
        <w:rPr>
          <w:rFonts w:ascii="Times New Roman" w:hAnsi="Times New Roman" w:cs="Times New Roman"/>
          <w:sz w:val="24"/>
          <w:szCs w:val="24"/>
        </w:rPr>
        <w:t xml:space="preserve"> </w:t>
      </w:r>
      <w:r w:rsidR="00705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661B2" w:rsidRPr="007050E3" w:rsidRDefault="007050E3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7050E3">
        <w:rPr>
          <w:rFonts w:ascii="Times New Roman" w:hAnsi="Times New Roman" w:cs="Times New Roman"/>
          <w:sz w:val="24"/>
          <w:szCs w:val="24"/>
        </w:rPr>
        <w:t>Система программных мероприятий                                                                       Таблица 2 (руб.)</w:t>
      </w:r>
    </w:p>
    <w:tbl>
      <w:tblPr>
        <w:tblW w:w="15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552"/>
        <w:gridCol w:w="2267"/>
        <w:gridCol w:w="992"/>
        <w:gridCol w:w="1560"/>
        <w:gridCol w:w="1134"/>
        <w:gridCol w:w="992"/>
        <w:gridCol w:w="919"/>
      </w:tblGrid>
      <w:tr w:rsidR="00732F72" w:rsidRPr="00732F72" w:rsidTr="009D427A">
        <w:trPr>
          <w:trHeight w:hRule="exact" w:val="6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</w:tr>
      <w:tr w:rsidR="00732F72" w:rsidRPr="00732F72" w:rsidTr="009D427A">
        <w:trPr>
          <w:trHeight w:hRule="exact" w:val="94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F72" w:rsidRPr="00732F72" w:rsidRDefault="00732F72" w:rsidP="00732F72"/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FD52D2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обл. бюджет</w:t>
            </w:r>
            <w:r w:rsidR="00732F72" w:rsidRPr="00732F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мест.</w:t>
            </w:r>
          </w:p>
          <w:p w:rsidR="00732F72" w:rsidRPr="00732F72" w:rsidRDefault="00FD52D2" w:rsidP="00732F7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2F72">
              <w:rPr>
                <w:rFonts w:ascii="Times New Roman" w:eastAsia="Times New Roman" w:hAnsi="Times New Roman" w:cs="Times New Roman"/>
              </w:rPr>
              <w:t>внебюдж</w:t>
            </w:r>
            <w:proofErr w:type="spellEnd"/>
            <w:r w:rsidRPr="00732F7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32F72" w:rsidRPr="00732F72" w:rsidRDefault="000F06DE" w:rsidP="00FD52D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="00732F72" w:rsidRPr="00732F72">
              <w:rPr>
                <w:rFonts w:ascii="Times New Roman" w:eastAsia="Times New Roman" w:hAnsi="Times New Roman" w:cs="Times New Roman"/>
              </w:rPr>
              <w:t>сточн</w:t>
            </w:r>
            <w:proofErr w:type="spellEnd"/>
            <w:r w:rsidR="00FD52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3181" w:rsidRPr="00732F72" w:rsidTr="009D427A">
        <w:trPr>
          <w:trHeight w:hRule="exact" w:val="331"/>
        </w:trPr>
        <w:tc>
          <w:tcPr>
            <w:tcW w:w="9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sz w:val="10"/>
                <w:szCs w:val="10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Муниципальная программа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9D427A">
        <w:trPr>
          <w:trHeight w:hRule="exact" w:val="331"/>
        </w:trPr>
        <w:tc>
          <w:tcPr>
            <w:tcW w:w="97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r w:rsidRPr="00732F7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106 772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9D427A">
        <w:trPr>
          <w:trHeight w:hRule="exact" w:val="328"/>
        </w:trPr>
        <w:tc>
          <w:tcPr>
            <w:tcW w:w="97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 w:rsidRPr="00732F7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9D427A">
        <w:trPr>
          <w:trHeight w:hRule="exact" w:val="324"/>
        </w:trPr>
        <w:tc>
          <w:tcPr>
            <w:tcW w:w="97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732F7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271286">
        <w:trPr>
          <w:trHeight w:hRule="exact"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1.Развитие системы ранней профилактики безнадзорности, асоциального и противоправного поведения несовершеннолетних</w:t>
            </w:r>
          </w:p>
        </w:tc>
      </w:tr>
      <w:tr w:rsidR="00A43181" w:rsidRPr="00732F72" w:rsidTr="009D427A">
        <w:trPr>
          <w:trHeight w:hRule="exact" w:val="6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1.1.</w:t>
            </w: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Обследование семей социального риска, отрицательно влияющих на детей, путем их посещения по месту жительства, изучение характеризующих материалов, проведения бесед с представителями органов и учреждений здравоохранения, образования, и иными лицами органов системы профилактики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Выявление несовершеннолетних, находящихся в социально-опасном положении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находящихся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находящихся в социально-опасном положении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Раннее выявление детского и семейного неблагополучия, создание условий для полноценной реабилитации детей, оказавшихся в трудной жизненной ситуации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732F72">
              <w:rPr>
                <w:rFonts w:ascii="Times New Roman" w:hAnsi="Times New Roman" w:cs="Times New Roman"/>
              </w:rPr>
              <w:t>, ведущий специалист по организационной работе, молоде</w:t>
            </w:r>
            <w:r>
              <w:rPr>
                <w:rFonts w:ascii="Times New Roman" w:hAnsi="Times New Roman" w:cs="Times New Roman"/>
              </w:rPr>
              <w:t>жной политике, туризму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271286">
        <w:trPr>
          <w:trHeight w:hRule="exact" w:val="15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Создание базы данных о несовершеннолетних, семьях, находящихся в социально-опасном положении</w:t>
            </w: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Учет семей, находящихся в социально-опасном положении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1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Организация и проведение дней права: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 «Я и государство»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обеспечение защиты прав и интересов несовершеннолетних выявление и пресечение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3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Анализ «О состоянии преступности среди несовершеннолетних на территории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результаты проведения профилактической работы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1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5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732F72">
        <w:trPr>
          <w:trHeight w:hRule="exact"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F72">
              <w:rPr>
                <w:rFonts w:ascii="Times New Roman" w:hAnsi="Times New Roman" w:cs="Times New Roman"/>
                <w:b/>
                <w:i/>
              </w:rPr>
              <w:t>Мероприятия по предупреждению безнадзорности и правонарушений несовершеннолетних</w:t>
            </w:r>
          </w:p>
        </w:tc>
      </w:tr>
      <w:tr w:rsidR="00A43181" w:rsidRPr="00732F72" w:rsidTr="009D427A">
        <w:trPr>
          <w:trHeight w:hRule="exact" w:val="3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Проведение с ОДН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ОДН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ОП (дислокация (дислокация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р.п.Куйтун</w:t>
            </w:r>
            <w:proofErr w:type="spellEnd"/>
            <w:r w:rsidRPr="00732F72">
              <w:rPr>
                <w:rFonts w:ascii="Times New Roman" w:hAnsi="Times New Roman" w:cs="Times New Roman"/>
              </w:rPr>
              <w:t>) МО МВД России «</w:t>
            </w:r>
            <w:proofErr w:type="spellStart"/>
            <w:r w:rsidRPr="00732F72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732F72">
              <w:rPr>
                <w:rFonts w:ascii="Times New Roman" w:hAnsi="Times New Roman" w:cs="Times New Roman"/>
              </w:rPr>
              <w:t>» совместных рейдов по исполнению закона Иркутской области №7-ОЗ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proofErr w:type="spellStart"/>
            <w:r w:rsidRPr="00732F72">
              <w:rPr>
                <w:rFonts w:ascii="Times New Roman" w:hAnsi="Times New Roman" w:cs="Times New Roman"/>
              </w:rPr>
              <w:t>р.п.Куйтун</w:t>
            </w:r>
            <w:proofErr w:type="spellEnd"/>
            <w:r w:rsidRPr="00732F72">
              <w:rPr>
                <w:rFonts w:ascii="Times New Roman" w:hAnsi="Times New Roman" w:cs="Times New Roman"/>
              </w:rPr>
              <w:t>) МО МВД России «</w:t>
            </w:r>
            <w:proofErr w:type="spellStart"/>
            <w:r w:rsidRPr="00732F72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732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  <w:color w:val="000000"/>
              </w:rPr>
              <w:t>профилактика правонарушений и безнадзорности среди несовершеннолетних.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6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Проведение сверок с образовательными учреждениями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городского поселения с КДН, ОДН о несовершеннолетних, состоящих на профилактическом учете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Формирование единой базы данных о несовершеннолетних, находящихся на профилактическом учете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0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2.3.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Временное трудоустройство в свободное от учебы время несовершеннолетних граждан в возрасте от 14 до 18 лет, состоящих на профилактических учетах в КДН и ЗП и ОДН отдела полиции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Создание условий для организации трудовой занятости,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группы социального риска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</w:t>
            </w:r>
            <w:proofErr w:type="gramStart"/>
            <w:r w:rsidRPr="00732F72">
              <w:rPr>
                <w:rFonts w:ascii="Times New Roman" w:hAnsi="Times New Roman" w:cs="Times New Roman"/>
              </w:rPr>
              <w:t>.в</w:t>
            </w:r>
            <w:proofErr w:type="gramEnd"/>
            <w:r w:rsidRPr="00732F72">
              <w:rPr>
                <w:rFonts w:ascii="Times New Roman" w:hAnsi="Times New Roman" w:cs="Times New Roman"/>
              </w:rPr>
              <w:t>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В</w:t>
            </w:r>
            <w:r w:rsidRPr="00732F72">
              <w:rPr>
                <w:rFonts w:ascii="Times New Roman" w:hAnsi="Times New Roman" w:cs="Times New Roman"/>
              </w:rPr>
              <w:t>едущий специалист по организационной работе, молоде</w:t>
            </w:r>
            <w:r>
              <w:rPr>
                <w:rFonts w:ascii="Times New Roman" w:hAnsi="Times New Roman" w:cs="Times New Roman"/>
              </w:rPr>
              <w:t>жной политике, туризму и спорту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7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13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732F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775D32">
        <w:trPr>
          <w:trHeight w:hRule="exact"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Проведение ежегодной акции «Школьный </w:t>
            </w:r>
            <w:r w:rsidRPr="00732F72">
              <w:rPr>
                <w:rFonts w:ascii="Times New Roman" w:hAnsi="Times New Roman" w:cs="Times New Roman"/>
              </w:rPr>
              <w:lastRenderedPageBreak/>
              <w:t>портфель»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Оказание адресной помощи и поддержки школьников, </w:t>
            </w:r>
            <w:r w:rsidRPr="00732F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проживающих в малообеспеченных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семьях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C96CEA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AA2B44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B44">
              <w:rPr>
                <w:rFonts w:ascii="Times New Roman" w:hAnsi="Times New Roman" w:cs="Times New Roman"/>
                <w:color w:val="FF0000"/>
              </w:rPr>
              <w:t>97 188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AA2B44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AA2B44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B44">
              <w:rPr>
                <w:rFonts w:ascii="Times New Roman" w:hAnsi="Times New Roman" w:cs="Times New Roman"/>
                <w:color w:val="FF0000"/>
              </w:rPr>
              <w:t>97 188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181" w:rsidRPr="00732F72" w:rsidTr="009D427A">
        <w:trPr>
          <w:trHeight w:hRule="exact" w:val="33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101 076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105 119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105 119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181" w:rsidRPr="00732F72" w:rsidTr="009D427A">
        <w:trPr>
          <w:trHeight w:hRule="exact" w:val="8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Проведение на базе общеобразовательных учреждений района «Дней здоровья» с обязательным участием детей и подростков, состоящих на профилактических учетах в органах системы профилактики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2F72">
              <w:rPr>
                <w:rFonts w:ascii="Times New Roman" w:hAnsi="Times New Roman" w:cs="Times New Roman"/>
              </w:rPr>
              <w:t>Вовлечение в организацию и проведение мероприятий несовершеннолетних, состоящих на различных формах учета в органах системы профилактики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администрации, В</w:t>
            </w:r>
            <w:r w:rsidRPr="00732F72">
              <w:rPr>
                <w:rFonts w:ascii="Times New Roman" w:hAnsi="Times New Roman" w:cs="Times New Roman"/>
              </w:rPr>
              <w:t>едущий специалист по организационной работе, молодежной политике, туризму и спорту.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80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732F72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F72">
              <w:rPr>
                <w:rFonts w:ascii="Times New Roman" w:hAnsi="Times New Roman" w:cs="Times New Roman"/>
                <w:b/>
                <w:i/>
              </w:rPr>
              <w:t>Методическое и информационно-аналитическое обеспечение работы по профилактике безнадзорности, правонарушений, детского алкоголизма, и потребления ПАВ несовершеннолетними</w:t>
            </w:r>
          </w:p>
        </w:tc>
      </w:tr>
      <w:tr w:rsidR="00A43181" w:rsidRPr="00732F72" w:rsidTr="009D427A">
        <w:trPr>
          <w:trHeight w:hRule="exact" w:val="3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правового просвещения, формирования здорового образа жизни, профилактике алкоголизма и наркомании среди несовершеннолетних и молодёжи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2F72">
              <w:rPr>
                <w:rFonts w:ascii="Times New Roman" w:hAnsi="Times New Roman" w:cs="Times New Roman"/>
                <w:color w:val="111111"/>
              </w:rPr>
              <w:t>Повысить уровень п</w:t>
            </w:r>
            <w:r>
              <w:rPr>
                <w:rFonts w:ascii="Times New Roman" w:hAnsi="Times New Roman" w:cs="Times New Roman"/>
                <w:color w:val="111111"/>
              </w:rPr>
              <w:t>равосознания родителей, детей, объяснить</w:t>
            </w:r>
            <w:r w:rsidRPr="00732F72">
              <w:rPr>
                <w:rFonts w:ascii="Times New Roman" w:hAnsi="Times New Roman" w:cs="Times New Roman"/>
                <w:color w:val="111111"/>
              </w:rPr>
              <w:t xml:space="preserve"> важность </w:t>
            </w:r>
            <w:r>
              <w:rPr>
                <w:rFonts w:ascii="Times New Roman" w:hAnsi="Times New Roman" w:cs="Times New Roman"/>
                <w:color w:val="111111"/>
              </w:rPr>
              <w:t>и актуальность проблемы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0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271286">
        <w:trPr>
          <w:trHeight w:hRule="exact" w:val="97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0B4032" w:rsidRDefault="00A43181" w:rsidP="00A43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Установка и изготовление баннеров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Доступность и наглядность, удобная форма для передачи важной оперативной информации для целевой аудитории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социальным </w:t>
            </w:r>
            <w:r w:rsidRPr="00732F72">
              <w:rPr>
                <w:rFonts w:ascii="Times New Roman" w:hAnsi="Times New Roman" w:cs="Times New Roman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23F67">
              <w:rPr>
                <w:rFonts w:ascii="Times New Roman" w:hAnsi="Times New Roman" w:cs="Times New Roman"/>
                <w:color w:val="FF000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23F67">
              <w:rPr>
                <w:rFonts w:ascii="Times New Roman" w:hAnsi="Times New Roman" w:cs="Times New Roman"/>
                <w:color w:val="FF0000"/>
              </w:rPr>
              <w:t>584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7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F2F">
              <w:rPr>
                <w:rFonts w:ascii="Times New Roman" w:hAnsi="Times New Roman" w:cs="Times New Roman"/>
                <w:color w:val="FF000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F2F">
              <w:rPr>
                <w:rFonts w:ascii="Times New Roman" w:hAnsi="Times New Roman" w:cs="Times New Roman"/>
                <w:color w:val="FF0000"/>
              </w:rPr>
              <w:t>967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3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10 366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10 366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Оказание информационной и методической помощи субъектам системы профилактики </w:t>
            </w:r>
          </w:p>
          <w:p w:rsidR="00A43181" w:rsidRPr="00732F72" w:rsidRDefault="00A43181" w:rsidP="00A43181">
            <w:pPr>
              <w:spacing w:after="0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безнадзорности и правонарушений несовершеннолетних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р.п.Куйтун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при проведении ими мероприятий антинаркотической направленности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97198" w:rsidRDefault="00A43181" w:rsidP="00A43181">
            <w:pPr>
              <w:jc w:val="center"/>
              <w:rPr>
                <w:rStyle w:val="af5"/>
                <w:rFonts w:ascii="Times New Roman" w:hAnsi="Times New Roman" w:cs="Times New Roman"/>
                <w:b w:val="0"/>
              </w:rPr>
            </w:pPr>
            <w:r w:rsidRPr="00B97198">
              <w:rPr>
                <w:rStyle w:val="af5"/>
                <w:rFonts w:ascii="Times New Roman" w:hAnsi="Times New Roman" w:cs="Times New Roman"/>
                <w:b w:val="0"/>
              </w:rPr>
              <w:t>комплексное взаимодействие субъектов системы профилактики</w:t>
            </w:r>
          </w:p>
          <w:p w:rsidR="00A43181" w:rsidRDefault="00A43181" w:rsidP="00A43181">
            <w:pPr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A43181" w:rsidRPr="00F25D03" w:rsidRDefault="00A43181" w:rsidP="00A43181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социальным </w:t>
            </w:r>
            <w:r w:rsidRPr="00732F72">
              <w:rPr>
                <w:rFonts w:ascii="Times New Roman" w:hAnsi="Times New Roman" w:cs="Times New Roman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0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</w:tbl>
    <w:p w:rsidR="0079793D" w:rsidRDefault="0079793D" w:rsidP="00D4565E">
      <w:pPr>
        <w:rPr>
          <w:rFonts w:ascii="Times New Roman" w:hAnsi="Times New Roman" w:cs="Times New Roman"/>
          <w:b/>
          <w:sz w:val="24"/>
          <w:szCs w:val="24"/>
        </w:rPr>
        <w:sectPr w:rsidR="0079793D" w:rsidSect="00C96CEA">
          <w:pgSz w:w="16838" w:h="11906" w:orient="landscape"/>
          <w:pgMar w:top="567" w:right="1134" w:bottom="850" w:left="395" w:header="708" w:footer="708" w:gutter="0"/>
          <w:cols w:space="708"/>
          <w:docGrid w:linePitch="360"/>
        </w:sectPr>
      </w:pPr>
    </w:p>
    <w:p w:rsidR="00325123" w:rsidRDefault="00325123" w:rsidP="00D4565E">
      <w:pPr>
        <w:rPr>
          <w:rFonts w:ascii="Times New Roman" w:hAnsi="Times New Roman" w:cs="Times New Roman"/>
          <w:b/>
          <w:sz w:val="24"/>
          <w:szCs w:val="24"/>
        </w:rPr>
      </w:pPr>
    </w:p>
    <w:p w:rsidR="00732F72" w:rsidRPr="00732F72" w:rsidRDefault="002E0C2D" w:rsidP="00732F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2F72" w:rsidRPr="00732F72">
        <w:rPr>
          <w:rFonts w:ascii="Times New Roman" w:hAnsi="Times New Roman" w:cs="Times New Roman"/>
          <w:b/>
          <w:sz w:val="24"/>
          <w:szCs w:val="24"/>
        </w:rPr>
        <w:t>.</w:t>
      </w:r>
      <w:r w:rsidR="0050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72" w:rsidRPr="00732F72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732F72" w:rsidRPr="009D427A" w:rsidRDefault="00732F72" w:rsidP="00732F7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427A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  <w:r w:rsidR="00357823">
        <w:rPr>
          <w:rFonts w:ascii="Times New Roman" w:hAnsi="Times New Roman" w:cs="Times New Roman"/>
          <w:sz w:val="24"/>
          <w:szCs w:val="24"/>
        </w:rPr>
        <w:t xml:space="preserve"> представлены в Таблице 3.</w:t>
      </w:r>
    </w:p>
    <w:p w:rsidR="00505EE0" w:rsidRPr="00505EE0" w:rsidRDefault="00505EE0" w:rsidP="00D4565E">
      <w:pPr>
        <w:tabs>
          <w:tab w:val="left" w:pos="1092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D45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05EE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850"/>
        <w:gridCol w:w="1134"/>
        <w:gridCol w:w="1134"/>
        <w:gridCol w:w="993"/>
        <w:gridCol w:w="1559"/>
        <w:gridCol w:w="1559"/>
      </w:tblGrid>
      <w:tr w:rsidR="00D4565E" w:rsidRPr="00732F72" w:rsidTr="00D4565E">
        <w:trPr>
          <w:trHeight w:hRule="exact" w:val="7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5E" w:rsidRDefault="00D4565E" w:rsidP="00732F72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Default="00D4565E" w:rsidP="00732F72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732F72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4565E" w:rsidRPr="00732F72" w:rsidTr="00D4565E">
        <w:trPr>
          <w:trHeight w:hRule="exact" w:val="2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4565E" w:rsidRPr="00732F72" w:rsidTr="00D4565E">
        <w:trPr>
          <w:trHeight w:hRule="exact" w:val="8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(прогноз)</w:t>
            </w:r>
          </w:p>
        </w:tc>
      </w:tr>
      <w:tr w:rsidR="00D4565E" w:rsidRPr="00732F72" w:rsidTr="00D4565E">
        <w:trPr>
          <w:trHeight w:hRule="exact" w:val="28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widowControl w:val="0"/>
              <w:spacing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(указать наименование)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widowControl w:val="0"/>
              <w:spacing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5E" w:rsidRPr="00732F72" w:rsidTr="00CF3D2C">
        <w:trPr>
          <w:trHeight w:hRule="exact" w:val="2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численности безнадзорных детей, несовершеннолетних, злоупотребляющих алкоголем, наркотическими средствами психотропными веществами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5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5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5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Default="008A6963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5E" w:rsidRPr="00732F72" w:rsidTr="00786D54">
        <w:trPr>
          <w:trHeight w:hRule="exact"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имеющих несовершеннолетних детей, охваченных информационной и профилактической работой.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565E" w:rsidRPr="00732F72" w:rsidTr="00786D54">
        <w:trPr>
          <w:trHeight w:hRule="exact"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числа правонарушений, преступлений среди несовершеннолетних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1000 %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424757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424757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424757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65E" w:rsidRPr="00732F72" w:rsidTr="00786D54">
        <w:trPr>
          <w:trHeight w:hRule="exact"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несовершеннолетних и семей, находящихся в социально-опасном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4565E" w:rsidRPr="00732F72" w:rsidTr="00786D54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подростков, вовлеченных в трудовую деятельность, от общего количества подростков в возрасте от 14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732F72" w:rsidRPr="00732F72" w:rsidRDefault="00732F72" w:rsidP="00732F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72" w:rsidRPr="00913341" w:rsidRDefault="000D6D65" w:rsidP="00732F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41">
        <w:rPr>
          <w:rFonts w:ascii="Times New Roman" w:hAnsi="Times New Roman" w:cs="Times New Roman"/>
          <w:b/>
          <w:sz w:val="24"/>
          <w:szCs w:val="24"/>
        </w:rPr>
        <w:t>8</w:t>
      </w:r>
      <w:r w:rsidR="00732F72" w:rsidRPr="00913341">
        <w:rPr>
          <w:rFonts w:ascii="Times New Roman" w:hAnsi="Times New Roman" w:cs="Times New Roman"/>
          <w:b/>
          <w:sz w:val="24"/>
          <w:szCs w:val="24"/>
        </w:rPr>
        <w:t>.</w:t>
      </w:r>
      <w:r w:rsidR="00D4565E" w:rsidRPr="0091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900" w:rsidRPr="00913341">
        <w:rPr>
          <w:rFonts w:ascii="Times New Roman" w:hAnsi="Times New Roman" w:cs="Times New Roman"/>
          <w:b/>
          <w:sz w:val="24"/>
          <w:szCs w:val="24"/>
        </w:rPr>
        <w:t>Меха</w:t>
      </w:r>
      <w:r w:rsidR="00732F72" w:rsidRPr="00913341">
        <w:rPr>
          <w:rFonts w:ascii="Times New Roman" w:hAnsi="Times New Roman" w:cs="Times New Roman"/>
          <w:b/>
          <w:sz w:val="24"/>
          <w:szCs w:val="24"/>
        </w:rPr>
        <w:t>низм реализации муниципальной программы и контроль за ходом ее реализации</w:t>
      </w:r>
    </w:p>
    <w:p w:rsidR="00D2641C" w:rsidRPr="00913341" w:rsidRDefault="00D2641C" w:rsidP="009D427A">
      <w:pPr>
        <w:tabs>
          <w:tab w:val="left" w:pos="4455"/>
          <w:tab w:val="left" w:pos="9781"/>
        </w:tabs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913341">
        <w:rPr>
          <w:rFonts w:ascii="Times New Roman" w:hAnsi="Times New Roman" w:cs="Times New Roman"/>
          <w:sz w:val="24"/>
          <w:szCs w:val="24"/>
        </w:rPr>
        <w:t xml:space="preserve">      Т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екущий контроль, мониторинг за реализацией Программы </w:t>
      </w:r>
      <w:r w:rsidR="00E01851" w:rsidRPr="00913341">
        <w:rPr>
          <w:rFonts w:ascii="Times New Roman" w:eastAsia="Times New Roman" w:hAnsi="Times New Roman" w:cs="Times New Roman"/>
          <w:sz w:val="24"/>
          <w:szCs w:val="24"/>
        </w:rPr>
        <w:t>осуществляю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т: </w:t>
      </w:r>
      <w:r w:rsidR="005F2E27" w:rsidRPr="00913341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социальным вопросам, 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913341">
        <w:rPr>
          <w:rFonts w:ascii="Times New Roman" w:hAnsi="Times New Roman" w:cs="Times New Roman"/>
          <w:sz w:val="24"/>
          <w:szCs w:val="24"/>
        </w:rPr>
        <w:t xml:space="preserve"> специалист по молодежной политике, спорту и туризму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E01851" w:rsidRPr="00913341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D2641C" w:rsidRPr="00913341" w:rsidRDefault="00D2641C" w:rsidP="009D427A">
      <w:pPr>
        <w:tabs>
          <w:tab w:val="left" w:pos="4455"/>
        </w:tabs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913341">
        <w:rPr>
          <w:rFonts w:ascii="Times New Roman" w:hAnsi="Times New Roman" w:cs="Times New Roman"/>
          <w:sz w:val="24"/>
          <w:szCs w:val="24"/>
        </w:rPr>
        <w:t xml:space="preserve">       </w:t>
      </w:r>
      <w:r w:rsidR="00FE0F5F" w:rsidRPr="00913341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исполните</w:t>
      </w:r>
      <w:r w:rsidR="00FE0F5F" w:rsidRPr="0091334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641C" w:rsidRPr="00913341" w:rsidRDefault="00D2641C" w:rsidP="009D427A">
      <w:pPr>
        <w:shd w:val="clear" w:color="auto" w:fill="FFFFFF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 </w:t>
      </w:r>
      <w:r w:rsidR="00C94B3C" w:rsidRPr="00913341">
        <w:rPr>
          <w:rFonts w:ascii="Times New Roman" w:eastAsia="Times New Roman" w:hAnsi="Times New Roman" w:cs="Times New Roman"/>
          <w:sz w:val="24"/>
          <w:szCs w:val="24"/>
        </w:rPr>
        <w:t>несу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т ответственность за эффективность реализации муниципальной программы.</w:t>
      </w:r>
    </w:p>
    <w:p w:rsidR="00D2641C" w:rsidRPr="00913341" w:rsidRDefault="00D2641C" w:rsidP="009D427A">
      <w:pPr>
        <w:shd w:val="clear" w:color="auto" w:fill="FFFFFF"/>
        <w:spacing w:after="0" w:line="240" w:lineRule="auto"/>
        <w:ind w:left="-142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="00C94B3C" w:rsidRPr="00913341">
        <w:rPr>
          <w:rFonts w:ascii="Times New Roman" w:eastAsia="Times New Roman" w:hAnsi="Times New Roman" w:cs="Times New Roman"/>
          <w:sz w:val="24"/>
          <w:szCs w:val="24"/>
        </w:rPr>
        <w:t>несу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т ответственность за целевое и эффективное использование выделенных им бюджетных средств на реализацию муниципальной программы.</w:t>
      </w:r>
    </w:p>
    <w:p w:rsidR="00D2641C" w:rsidRPr="00913341" w:rsidRDefault="00D2641C" w:rsidP="009D427A">
      <w:pPr>
        <w:shd w:val="clear" w:color="auto" w:fill="FFFFFF"/>
        <w:spacing w:after="0" w:line="240" w:lineRule="auto"/>
        <w:ind w:left="-142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    - в срок до 1 марта года, следующего за отчетным, а также по окончании срока реализации муниц</w:t>
      </w:r>
      <w:r w:rsidR="006539D9" w:rsidRPr="00913341">
        <w:rPr>
          <w:rFonts w:ascii="Times New Roman" w:eastAsia="Times New Roman" w:hAnsi="Times New Roman" w:cs="Times New Roman"/>
          <w:sz w:val="24"/>
          <w:szCs w:val="24"/>
        </w:rPr>
        <w:t>ипальной программы подготавливаю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т отчет о ходе реализации муниципальной программы, в соответствии с разделом 6 «Порядка разработки, утверждения, реализации и оценки эффективности реализации    муниципальных     программ       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муниципального образования» </w:t>
      </w:r>
      <w:r w:rsidR="00D82F04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</w:t>
      </w:r>
      <w:r w:rsidR="00381AE3">
        <w:rPr>
          <w:rFonts w:ascii="Times New Roman" w:eastAsia="Times New Roman" w:hAnsi="Times New Roman" w:cs="Times New Roman"/>
          <w:sz w:val="24"/>
          <w:szCs w:val="24"/>
        </w:rPr>
        <w:t>13 августа 2020 года № 372-п</w:t>
      </w:r>
      <w:r w:rsidRPr="00913341">
        <w:rPr>
          <w:rFonts w:ascii="Times New Roman" w:hAnsi="Times New Roman" w:cs="Times New Roman"/>
          <w:sz w:val="24"/>
          <w:szCs w:val="24"/>
        </w:rPr>
        <w:t xml:space="preserve"> (с изменениями от 10 сентября 2020 года № 439-п )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81A" w:rsidRPr="00913341" w:rsidRDefault="0096381A" w:rsidP="005F2E27">
      <w:pPr>
        <w:tabs>
          <w:tab w:val="left" w:pos="4455"/>
        </w:tabs>
        <w:ind w:left="850" w:righ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41C" w:rsidRPr="00913341" w:rsidRDefault="00D2641C" w:rsidP="005F2E27">
      <w:pPr>
        <w:tabs>
          <w:tab w:val="left" w:pos="4455"/>
        </w:tabs>
        <w:ind w:left="850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41">
        <w:rPr>
          <w:rFonts w:ascii="Times New Roman" w:hAnsi="Times New Roman" w:cs="Times New Roman"/>
          <w:b/>
          <w:sz w:val="24"/>
          <w:szCs w:val="24"/>
        </w:rPr>
        <w:t>9. Оценка эффективности реализации муниципальной программы</w:t>
      </w:r>
    </w:p>
    <w:p w:rsidR="00D2641C" w:rsidRPr="00913341" w:rsidRDefault="00D2641C" w:rsidP="006539D9">
      <w:pPr>
        <w:shd w:val="clear" w:color="auto" w:fill="FFFFFF"/>
        <w:spacing w:after="0" w:line="240" w:lineRule="auto"/>
        <w:ind w:left="-142" w:right="5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2641C" w:rsidRPr="00913341" w:rsidRDefault="00D2641C" w:rsidP="006539D9">
      <w:pPr>
        <w:shd w:val="clear" w:color="auto" w:fill="FFFFFF"/>
        <w:spacing w:after="0" w:line="240" w:lineRule="auto"/>
        <w:ind w:left="-142" w:right="5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Отчет об оценке эффективности реализации муниципальной программы оформляется по формам, представленным в Приложении 1 к «Порядку разработки, утверждения, реализации и оценки эффективности реализации    муниципальных     программ       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муниципального образования» утвержденному постановлением администрации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13 августа 2020 года № 372-п </w:t>
      </w:r>
      <w:r w:rsidRPr="00913341">
        <w:rPr>
          <w:rFonts w:ascii="Times New Roman" w:hAnsi="Times New Roman" w:cs="Times New Roman"/>
          <w:sz w:val="24"/>
          <w:szCs w:val="24"/>
        </w:rPr>
        <w:t>(с изменениями от 10 сентября 2020 года № 439-п)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41C" w:rsidRPr="00913341" w:rsidRDefault="00D2641C" w:rsidP="00D2641C">
      <w:pPr>
        <w:ind w:left="-142" w:right="510" w:firstLine="1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3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641C" w:rsidRPr="00913341" w:rsidRDefault="00D2641C" w:rsidP="00D2641C">
      <w:pPr>
        <w:tabs>
          <w:tab w:val="left" w:pos="4455"/>
        </w:tabs>
        <w:ind w:left="850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D2641C" w:rsidRPr="00540EF6" w:rsidRDefault="00D2641C" w:rsidP="00D2641C">
      <w:pPr>
        <w:tabs>
          <w:tab w:val="left" w:pos="4455"/>
        </w:tabs>
        <w:ind w:left="850" w:right="51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850" w:right="51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0D6D65" w:rsidRPr="00171319" w:rsidRDefault="000D6D65" w:rsidP="0017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6D65" w:rsidRPr="00171319" w:rsidSect="009D427A">
      <w:pgSz w:w="11906" w:h="16838"/>
      <w:pgMar w:top="568" w:right="424" w:bottom="3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093"/>
    <w:multiLevelType w:val="hybridMultilevel"/>
    <w:tmpl w:val="8CA88DF2"/>
    <w:lvl w:ilvl="0" w:tplc="D62836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0272716"/>
    <w:multiLevelType w:val="hybridMultilevel"/>
    <w:tmpl w:val="3AE28016"/>
    <w:lvl w:ilvl="0" w:tplc="DFCAEEBC">
      <w:start w:val="2020"/>
      <w:numFmt w:val="decimal"/>
      <w:lvlText w:val="%1"/>
      <w:lvlJc w:val="left"/>
      <w:pPr>
        <w:ind w:left="53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CA57A66"/>
    <w:multiLevelType w:val="hybridMultilevel"/>
    <w:tmpl w:val="DFCAE06E"/>
    <w:lvl w:ilvl="0" w:tplc="1C0EA6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29A1FCA"/>
    <w:multiLevelType w:val="multilevel"/>
    <w:tmpl w:val="8370F6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1C"/>
    <w:rsid w:val="00017852"/>
    <w:rsid w:val="00072DD8"/>
    <w:rsid w:val="000B4032"/>
    <w:rsid w:val="000D6D65"/>
    <w:rsid w:val="000D71E0"/>
    <w:rsid w:val="000E20BF"/>
    <w:rsid w:val="000E29FF"/>
    <w:rsid w:val="000F06DE"/>
    <w:rsid w:val="00112EFD"/>
    <w:rsid w:val="00124FD2"/>
    <w:rsid w:val="001323BD"/>
    <w:rsid w:val="00140EAB"/>
    <w:rsid w:val="00171319"/>
    <w:rsid w:val="001750DB"/>
    <w:rsid w:val="00181A06"/>
    <w:rsid w:val="001846F8"/>
    <w:rsid w:val="00191D9D"/>
    <w:rsid w:val="001B72C7"/>
    <w:rsid w:val="001C4EFC"/>
    <w:rsid w:val="001E3265"/>
    <w:rsid w:val="001F31E3"/>
    <w:rsid w:val="0022531C"/>
    <w:rsid w:val="00237900"/>
    <w:rsid w:val="00271286"/>
    <w:rsid w:val="002A1D9A"/>
    <w:rsid w:val="002A2824"/>
    <w:rsid w:val="002A7482"/>
    <w:rsid w:val="002E0C2D"/>
    <w:rsid w:val="00325123"/>
    <w:rsid w:val="003404D3"/>
    <w:rsid w:val="00357823"/>
    <w:rsid w:val="003809FD"/>
    <w:rsid w:val="00381AE3"/>
    <w:rsid w:val="003C022E"/>
    <w:rsid w:val="003D4D1D"/>
    <w:rsid w:val="003E4348"/>
    <w:rsid w:val="003E5599"/>
    <w:rsid w:val="003E5EFC"/>
    <w:rsid w:val="003F4473"/>
    <w:rsid w:val="00424757"/>
    <w:rsid w:val="00427608"/>
    <w:rsid w:val="004612F8"/>
    <w:rsid w:val="0048033C"/>
    <w:rsid w:val="00497F55"/>
    <w:rsid w:val="004C0A5E"/>
    <w:rsid w:val="004D570B"/>
    <w:rsid w:val="004E25A1"/>
    <w:rsid w:val="004E3AA1"/>
    <w:rsid w:val="004F70D3"/>
    <w:rsid w:val="00501C9F"/>
    <w:rsid w:val="00505EE0"/>
    <w:rsid w:val="00531F26"/>
    <w:rsid w:val="005369B1"/>
    <w:rsid w:val="005B2B90"/>
    <w:rsid w:val="005F2E27"/>
    <w:rsid w:val="00605D21"/>
    <w:rsid w:val="00610C9A"/>
    <w:rsid w:val="006539D9"/>
    <w:rsid w:val="00663134"/>
    <w:rsid w:val="006661B2"/>
    <w:rsid w:val="00666FCB"/>
    <w:rsid w:val="006C4167"/>
    <w:rsid w:val="006C4A02"/>
    <w:rsid w:val="006D4161"/>
    <w:rsid w:val="006E2EDC"/>
    <w:rsid w:val="006F0C05"/>
    <w:rsid w:val="006F3692"/>
    <w:rsid w:val="007050E3"/>
    <w:rsid w:val="00723F67"/>
    <w:rsid w:val="00732F72"/>
    <w:rsid w:val="00775D32"/>
    <w:rsid w:val="00786D54"/>
    <w:rsid w:val="0079793D"/>
    <w:rsid w:val="00897E24"/>
    <w:rsid w:val="008A6963"/>
    <w:rsid w:val="008B647F"/>
    <w:rsid w:val="008C631B"/>
    <w:rsid w:val="008D3660"/>
    <w:rsid w:val="00913341"/>
    <w:rsid w:val="00941431"/>
    <w:rsid w:val="009619EA"/>
    <w:rsid w:val="0096381A"/>
    <w:rsid w:val="00986910"/>
    <w:rsid w:val="009B2A22"/>
    <w:rsid w:val="009C3853"/>
    <w:rsid w:val="009D427A"/>
    <w:rsid w:val="00A21443"/>
    <w:rsid w:val="00A22E4B"/>
    <w:rsid w:val="00A43181"/>
    <w:rsid w:val="00A506C9"/>
    <w:rsid w:val="00A53798"/>
    <w:rsid w:val="00A5715D"/>
    <w:rsid w:val="00A57D6D"/>
    <w:rsid w:val="00A70930"/>
    <w:rsid w:val="00A91282"/>
    <w:rsid w:val="00AA2B44"/>
    <w:rsid w:val="00AB6857"/>
    <w:rsid w:val="00AC05B3"/>
    <w:rsid w:val="00AE7571"/>
    <w:rsid w:val="00AF62F1"/>
    <w:rsid w:val="00B14334"/>
    <w:rsid w:val="00B226BB"/>
    <w:rsid w:val="00B33ED4"/>
    <w:rsid w:val="00B62F2F"/>
    <w:rsid w:val="00B7562D"/>
    <w:rsid w:val="00B80407"/>
    <w:rsid w:val="00B831EA"/>
    <w:rsid w:val="00B97198"/>
    <w:rsid w:val="00BA2AF3"/>
    <w:rsid w:val="00BA6619"/>
    <w:rsid w:val="00BB2F01"/>
    <w:rsid w:val="00BB5F71"/>
    <w:rsid w:val="00BB76F4"/>
    <w:rsid w:val="00BE0338"/>
    <w:rsid w:val="00BE4D5A"/>
    <w:rsid w:val="00C02C41"/>
    <w:rsid w:val="00C06CE5"/>
    <w:rsid w:val="00C23C16"/>
    <w:rsid w:val="00C2683B"/>
    <w:rsid w:val="00C27F93"/>
    <w:rsid w:val="00C5249A"/>
    <w:rsid w:val="00C632B2"/>
    <w:rsid w:val="00C66327"/>
    <w:rsid w:val="00C94B3C"/>
    <w:rsid w:val="00C96CEA"/>
    <w:rsid w:val="00CB1AA5"/>
    <w:rsid w:val="00CB4ACD"/>
    <w:rsid w:val="00CE3D5F"/>
    <w:rsid w:val="00CF3D2C"/>
    <w:rsid w:val="00CF611B"/>
    <w:rsid w:val="00D20CA5"/>
    <w:rsid w:val="00D2641C"/>
    <w:rsid w:val="00D3413D"/>
    <w:rsid w:val="00D4275F"/>
    <w:rsid w:val="00D4565E"/>
    <w:rsid w:val="00D621E6"/>
    <w:rsid w:val="00D64912"/>
    <w:rsid w:val="00D82F04"/>
    <w:rsid w:val="00D85C64"/>
    <w:rsid w:val="00DD613A"/>
    <w:rsid w:val="00DE0F9E"/>
    <w:rsid w:val="00E01851"/>
    <w:rsid w:val="00E3001D"/>
    <w:rsid w:val="00E369AC"/>
    <w:rsid w:val="00E378D1"/>
    <w:rsid w:val="00E63FAD"/>
    <w:rsid w:val="00EC615F"/>
    <w:rsid w:val="00EE4A99"/>
    <w:rsid w:val="00F161DC"/>
    <w:rsid w:val="00F25D03"/>
    <w:rsid w:val="00F337B0"/>
    <w:rsid w:val="00F44710"/>
    <w:rsid w:val="00F6602D"/>
    <w:rsid w:val="00F66F4E"/>
    <w:rsid w:val="00F77476"/>
    <w:rsid w:val="00FB2AD7"/>
    <w:rsid w:val="00FD52D2"/>
    <w:rsid w:val="00FE0F5F"/>
    <w:rsid w:val="00FF3D25"/>
    <w:rsid w:val="00FF54F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F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F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F72"/>
  </w:style>
  <w:style w:type="paragraph" w:styleId="a3">
    <w:name w:val="header"/>
    <w:basedOn w:val="a"/>
    <w:link w:val="a4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F72"/>
  </w:style>
  <w:style w:type="paragraph" w:styleId="a5">
    <w:name w:val="footer"/>
    <w:basedOn w:val="a"/>
    <w:link w:val="a6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F72"/>
  </w:style>
  <w:style w:type="character" w:customStyle="1" w:styleId="a7">
    <w:name w:val="Гипертекстовая ссылка"/>
    <w:uiPriority w:val="99"/>
    <w:rsid w:val="00732F72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732F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2F7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15pt">
    <w:name w:val="Основной текст (2) + 11;5 pt;Полужирный"/>
    <w:basedOn w:val="a0"/>
    <w:rsid w:val="0073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rsid w:val="00732F72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32F72"/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732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732F7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2"/>
    <w:rsid w:val="00732F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732F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732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732F7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732F72"/>
    <w:pPr>
      <w:widowControl w:val="0"/>
      <w:shd w:val="clear" w:color="auto" w:fill="FFFFFF"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732F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732F72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F72"/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1C4EFC"/>
    <w:rPr>
      <w:i/>
      <w:iCs/>
    </w:rPr>
  </w:style>
  <w:style w:type="character" w:styleId="af4">
    <w:name w:val="Intense Reference"/>
    <w:basedOn w:val="a0"/>
    <w:uiPriority w:val="32"/>
    <w:qFormat/>
    <w:rsid w:val="00B97198"/>
    <w:rPr>
      <w:b/>
      <w:bCs/>
      <w:smallCaps/>
      <w:color w:val="5B9BD5" w:themeColor="accent1"/>
      <w:spacing w:val="5"/>
    </w:rPr>
  </w:style>
  <w:style w:type="character" w:styleId="af5">
    <w:name w:val="Strong"/>
    <w:basedOn w:val="a0"/>
    <w:uiPriority w:val="22"/>
    <w:qFormat/>
    <w:rsid w:val="00B97198"/>
    <w:rPr>
      <w:b/>
      <w:bCs/>
    </w:rPr>
  </w:style>
  <w:style w:type="character" w:customStyle="1" w:styleId="2">
    <w:name w:val="Основной текст (2)_"/>
    <w:link w:val="20"/>
    <w:rsid w:val="009414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431"/>
    <w:pPr>
      <w:widowControl w:val="0"/>
      <w:shd w:val="clear" w:color="auto" w:fill="FFFFFF"/>
      <w:spacing w:after="640" w:line="240" w:lineRule="auto"/>
      <w:ind w:left="69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B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F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F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F72"/>
  </w:style>
  <w:style w:type="paragraph" w:styleId="a3">
    <w:name w:val="header"/>
    <w:basedOn w:val="a"/>
    <w:link w:val="a4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F72"/>
  </w:style>
  <w:style w:type="paragraph" w:styleId="a5">
    <w:name w:val="footer"/>
    <w:basedOn w:val="a"/>
    <w:link w:val="a6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F72"/>
  </w:style>
  <w:style w:type="character" w:customStyle="1" w:styleId="a7">
    <w:name w:val="Гипертекстовая ссылка"/>
    <w:uiPriority w:val="99"/>
    <w:rsid w:val="00732F72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732F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2F7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15pt">
    <w:name w:val="Основной текст (2) + 11;5 pt;Полужирный"/>
    <w:basedOn w:val="a0"/>
    <w:rsid w:val="0073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rsid w:val="00732F72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32F72"/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732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732F7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2"/>
    <w:rsid w:val="00732F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732F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732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732F7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732F72"/>
    <w:pPr>
      <w:widowControl w:val="0"/>
      <w:shd w:val="clear" w:color="auto" w:fill="FFFFFF"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732F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732F72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F72"/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1C4EFC"/>
    <w:rPr>
      <w:i/>
      <w:iCs/>
    </w:rPr>
  </w:style>
  <w:style w:type="character" w:styleId="af4">
    <w:name w:val="Intense Reference"/>
    <w:basedOn w:val="a0"/>
    <w:uiPriority w:val="32"/>
    <w:qFormat/>
    <w:rsid w:val="00B97198"/>
    <w:rPr>
      <w:b/>
      <w:bCs/>
      <w:smallCaps/>
      <w:color w:val="5B9BD5" w:themeColor="accent1"/>
      <w:spacing w:val="5"/>
    </w:rPr>
  </w:style>
  <w:style w:type="character" w:styleId="af5">
    <w:name w:val="Strong"/>
    <w:basedOn w:val="a0"/>
    <w:uiPriority w:val="22"/>
    <w:qFormat/>
    <w:rsid w:val="00B97198"/>
    <w:rPr>
      <w:b/>
      <w:bCs/>
    </w:rPr>
  </w:style>
  <w:style w:type="character" w:customStyle="1" w:styleId="2">
    <w:name w:val="Основной текст (2)_"/>
    <w:link w:val="20"/>
    <w:rsid w:val="009414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431"/>
    <w:pPr>
      <w:widowControl w:val="0"/>
      <w:shd w:val="clear" w:color="auto" w:fill="FFFFFF"/>
      <w:spacing w:after="640" w:line="240" w:lineRule="auto"/>
      <w:ind w:left="69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B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ShuprunovaTP</dc:creator>
  <cp:lastModifiedBy>User</cp:lastModifiedBy>
  <cp:revision>2</cp:revision>
  <cp:lastPrinted>2020-10-15T04:24:00Z</cp:lastPrinted>
  <dcterms:created xsi:type="dcterms:W3CDTF">2021-02-16T07:32:00Z</dcterms:created>
  <dcterms:modified xsi:type="dcterms:W3CDTF">2021-02-16T07:32:00Z</dcterms:modified>
</cp:coreProperties>
</file>